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sz w:val="46"/>
          <w:szCs w:val="46"/>
        </w:rPr>
      </w:pPr>
      <w:bookmarkStart w:colFirst="0" w:colLast="0" w:name="_w56cy1nz2pa5" w:id="0"/>
      <w:bookmarkEnd w:id="0"/>
      <w:r w:rsidDel="00000000" w:rsidR="00000000" w:rsidRPr="00000000">
        <w:rPr>
          <w:b w:val="1"/>
          <w:sz w:val="46"/>
          <w:szCs w:val="46"/>
          <w:rtl w:val="0"/>
        </w:rPr>
        <w:t xml:space="preserve">Worksheet: Knowing God </w:t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spacing w:before="480" w:lineRule="auto"/>
        <w:rPr>
          <w:b w:val="1"/>
          <w:i w:val="1"/>
          <w:sz w:val="30"/>
          <w:szCs w:val="30"/>
        </w:rPr>
      </w:pPr>
      <w:bookmarkStart w:colFirst="0" w:colLast="0" w:name="_u6pz6qujttth" w:id="1"/>
      <w:bookmarkEnd w:id="1"/>
      <w:r w:rsidDel="00000000" w:rsidR="00000000" w:rsidRPr="00000000">
        <w:rPr>
          <w:b w:val="1"/>
          <w:i w:val="1"/>
          <w:sz w:val="30"/>
          <w:szCs w:val="30"/>
          <w:rtl w:val="0"/>
        </w:rPr>
        <w:t xml:space="preserve">The Greatest Pursuit of a Lifetime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Apostle Janice James | Shammah Outreach Movement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Theme Scripture: John 17:3 – “This is eternal life: that they may know You, the only true God, and Jesus Christ, whom You have sent.”</w:t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d4rm72x7y9ov" w:id="2"/>
      <w:bookmarkEnd w:id="2"/>
      <w:r w:rsidDel="00000000" w:rsidR="00000000" w:rsidRPr="00000000">
        <w:rPr>
          <w:b w:val="1"/>
          <w:sz w:val="34"/>
          <w:szCs w:val="34"/>
          <w:rtl w:val="0"/>
        </w:rPr>
        <w:t xml:space="preserve">1. Opening Reflection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“Right where you are, lift your hands. Let your room become a sanctuary. You’re not in a building — you are in His Presence.”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Reflection: How does this truth change the way you see your relationship with God daily?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09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tmkbxr7dbk4e" w:id="3"/>
      <w:bookmarkEnd w:id="3"/>
      <w:r w:rsidDel="00000000" w:rsidR="00000000" w:rsidRPr="00000000">
        <w:rPr>
          <w:b w:val="1"/>
          <w:sz w:val="34"/>
          <w:szCs w:val="34"/>
          <w:rtl w:val="0"/>
        </w:rPr>
        <w:t xml:space="preserve">2. The Call to Know Him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“It’s possible to serve God and still not know Him.” – Philippians 3:10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Q1. What does knowing about God look like compared to truly knowing Him?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br w:type="textWrapping"/>
        <w:br w:type="textWrapping"/>
        <w:br w:type="textWrapping"/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Q2. What would it look like for your life to be driven by relationship instead of religious performance?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br w:type="textWrapping"/>
        <w:br w:type="textWrapping"/>
        <w:br w:type="textWrapping"/>
      </w:r>
    </w:p>
    <w:p w:rsidR="00000000" w:rsidDel="00000000" w:rsidP="00000000" w:rsidRDefault="00000000" w:rsidRPr="00000000" w14:paraId="0000000F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q8afdim5jafa" w:id="4"/>
      <w:bookmarkEnd w:id="4"/>
      <w:r w:rsidDel="00000000" w:rsidR="00000000" w:rsidRPr="00000000">
        <w:rPr>
          <w:b w:val="1"/>
          <w:sz w:val="34"/>
          <w:szCs w:val="34"/>
          <w:rtl w:val="0"/>
        </w:rPr>
        <w:t xml:space="preserve">3. Biblical Meaning of Knowing God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Hebrew – yadaʿ: experiential, relational, covenantal knowledge.</w:t>
        <w:br w:type="textWrapping"/>
        <w:t xml:space="preserve"> Greek – ginōskō / epiginōskō: to know fully by experience.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Q3. How has God revealed His character to you recently?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br w:type="textWrapping"/>
        <w:br w:type="textWrapping"/>
        <w:br w:type="textWrapping"/>
      </w:r>
    </w:p>
    <w:p w:rsidR="00000000" w:rsidDel="00000000" w:rsidP="00000000" w:rsidRDefault="00000000" w:rsidRPr="00000000" w14:paraId="00000013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ygmjtd5v47h9" w:id="5"/>
      <w:bookmarkEnd w:id="5"/>
      <w:r w:rsidDel="00000000" w:rsidR="00000000" w:rsidRPr="00000000">
        <w:rPr>
          <w:b w:val="1"/>
          <w:sz w:val="34"/>
          <w:szCs w:val="34"/>
          <w:rtl w:val="0"/>
        </w:rPr>
        <w:t xml:space="preserve">4. The Character of God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Select three attributes and describe how you’ve experienced each personally.</w:t>
      </w:r>
    </w:p>
    <w:tbl>
      <w:tblPr>
        <w:tblStyle w:val="Table1"/>
        <w:tblW w:w="898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985"/>
        <w:gridCol w:w="3000"/>
        <w:gridCol w:w="3000"/>
        <w:tblGridChange w:id="0">
          <w:tblGrid>
            <w:gridCol w:w="2985"/>
            <w:gridCol w:w="3000"/>
            <w:gridCol w:w="3000"/>
          </w:tblGrid>
        </w:tblGridChange>
      </w:tblGrid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Attribute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Scripture Reference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How God Manifested This in My Life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Holy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Isaiah 6:3; 1 Peter 1:16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Love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 John 4:8–10; John 3:16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Faithful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Deut. 7:9; 1 Cor. 1:9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Peace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Isaiah 26:3; John 14:27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Father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Romans 8:15; Matthew 6:9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27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ru2yohkbh9fe" w:id="6"/>
      <w:bookmarkEnd w:id="6"/>
      <w:r w:rsidDel="00000000" w:rsidR="00000000" w:rsidRPr="00000000">
        <w:rPr>
          <w:b w:val="1"/>
          <w:sz w:val="34"/>
          <w:szCs w:val="34"/>
          <w:rtl w:val="0"/>
        </w:rPr>
        <w:t xml:space="preserve">5. The Divine Priority</w:t>
      </w:r>
    </w:p>
    <w:p w:rsidR="00000000" w:rsidDel="00000000" w:rsidP="00000000" w:rsidRDefault="00000000" w:rsidRPr="00000000" w14:paraId="0000002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Scripture: John 17:3 – “This is eternal life: that they may know You, the only true God…”</w:t>
      </w:r>
    </w:p>
    <w:p w:rsidR="00000000" w:rsidDel="00000000" w:rsidP="00000000" w:rsidRDefault="00000000" w:rsidRPr="00000000" w14:paraId="0000002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Q4. How can you live “eternal life now” — walking in daily intimacy with God?</w:t>
      </w:r>
    </w:p>
    <w:p w:rsidR="00000000" w:rsidDel="00000000" w:rsidP="00000000" w:rsidRDefault="00000000" w:rsidRPr="00000000" w14:paraId="0000002A">
      <w:pPr>
        <w:spacing w:after="240" w:before="240" w:lineRule="auto"/>
        <w:rPr/>
      </w:pPr>
      <w:r w:rsidDel="00000000" w:rsidR="00000000" w:rsidRPr="00000000">
        <w:rPr>
          <w:rtl w:val="0"/>
        </w:rPr>
        <w:br w:type="textWrapping"/>
        <w:br w:type="textWrapping"/>
        <w:br w:type="textWrapping"/>
      </w:r>
    </w:p>
    <w:p w:rsidR="00000000" w:rsidDel="00000000" w:rsidP="00000000" w:rsidRDefault="00000000" w:rsidRPr="00000000" w14:paraId="0000002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Declaration: Lord, make knowing You my daily pursuit.</w:t>
      </w:r>
    </w:p>
    <w:p w:rsidR="00000000" w:rsidDel="00000000" w:rsidP="00000000" w:rsidRDefault="00000000" w:rsidRPr="00000000" w14:paraId="0000002C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dcr1gx7t1lj7" w:id="7"/>
      <w:bookmarkEnd w:id="7"/>
      <w:r w:rsidDel="00000000" w:rsidR="00000000" w:rsidRPr="00000000">
        <w:rPr>
          <w:b w:val="1"/>
          <w:sz w:val="34"/>
          <w:szCs w:val="34"/>
          <w:rtl w:val="0"/>
        </w:rPr>
        <w:t xml:space="preserve">6. The Three Dimensions of Knowing God</w:t>
      </w:r>
    </w:p>
    <w:tbl>
      <w:tblPr>
        <w:tblStyle w:val="Table2"/>
        <w:tblW w:w="897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015"/>
        <w:gridCol w:w="2985"/>
        <w:gridCol w:w="2970"/>
        <w:tblGridChange w:id="0">
          <w:tblGrid>
            <w:gridCol w:w="3015"/>
            <w:gridCol w:w="2985"/>
            <w:gridCol w:w="2970"/>
          </w:tblGrid>
        </w:tblGridChange>
      </w:tblGrid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Level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Description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Personal Note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Informational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Knowing about God through facts or teaching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Relational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Knowing Him personally through fellowship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Transformational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Knowing Him through obedience and character formation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3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Q5. Which dimension best describes where you are now? How will you grow to the next one?</w:t>
      </w:r>
    </w:p>
    <w:p w:rsidR="00000000" w:rsidDel="00000000" w:rsidP="00000000" w:rsidRDefault="00000000" w:rsidRPr="00000000" w14:paraId="0000003A">
      <w:pPr>
        <w:spacing w:after="240" w:before="240" w:lineRule="auto"/>
        <w:rPr/>
      </w:pPr>
      <w:r w:rsidDel="00000000" w:rsidR="00000000" w:rsidRPr="00000000">
        <w:rPr>
          <w:rtl w:val="0"/>
        </w:rPr>
        <w:br w:type="textWrapping"/>
        <w:br w:type="textWrapping"/>
        <w:br w:type="textWrapping"/>
      </w:r>
    </w:p>
    <w:p w:rsidR="00000000" w:rsidDel="00000000" w:rsidP="00000000" w:rsidRDefault="00000000" w:rsidRPr="00000000" w14:paraId="0000003B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idwbfbhbdhz9" w:id="8"/>
      <w:bookmarkEnd w:id="8"/>
      <w:r w:rsidDel="00000000" w:rsidR="00000000" w:rsidRPr="00000000">
        <w:rPr>
          <w:b w:val="1"/>
          <w:sz w:val="34"/>
          <w:szCs w:val="34"/>
          <w:rtl w:val="0"/>
        </w:rPr>
        <w:t xml:space="preserve">7. Prophetic Warning</w:t>
      </w:r>
    </w:p>
    <w:p w:rsidR="00000000" w:rsidDel="00000000" w:rsidP="00000000" w:rsidRDefault="00000000" w:rsidRPr="00000000" w14:paraId="0000003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When intimacy fades, imitation begins. (Samson – power without presence; Saul – position without obedience; Sceva’s sons – vocabulary without relationship.)</w:t>
      </w:r>
    </w:p>
    <w:p w:rsidR="00000000" w:rsidDel="00000000" w:rsidP="00000000" w:rsidRDefault="00000000" w:rsidRPr="00000000" w14:paraId="0000003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Q6. In what area might you be functioning in gift but not presence?</w:t>
      </w:r>
    </w:p>
    <w:p w:rsidR="00000000" w:rsidDel="00000000" w:rsidP="00000000" w:rsidRDefault="00000000" w:rsidRPr="00000000" w14:paraId="0000003E">
      <w:pPr>
        <w:spacing w:after="240" w:before="240" w:lineRule="auto"/>
        <w:rPr/>
      </w:pPr>
      <w:r w:rsidDel="00000000" w:rsidR="00000000" w:rsidRPr="00000000">
        <w:rPr>
          <w:rtl w:val="0"/>
        </w:rPr>
        <w:br w:type="textWrapping"/>
        <w:br w:type="textWrapping"/>
        <w:br w:type="textWrapping"/>
      </w:r>
    </w:p>
    <w:p w:rsidR="00000000" w:rsidDel="00000000" w:rsidP="00000000" w:rsidRDefault="00000000" w:rsidRPr="00000000" w14:paraId="0000003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Prayer: Lord, draw me back to the secret place where my heart burns for You again.</w:t>
      </w:r>
    </w:p>
    <w:p w:rsidR="00000000" w:rsidDel="00000000" w:rsidP="00000000" w:rsidRDefault="00000000" w:rsidRPr="00000000" w14:paraId="00000040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5gcxck8d77c4" w:id="9"/>
      <w:bookmarkEnd w:id="9"/>
      <w:r w:rsidDel="00000000" w:rsidR="00000000" w:rsidRPr="00000000">
        <w:rPr>
          <w:b w:val="1"/>
          <w:sz w:val="34"/>
          <w:szCs w:val="34"/>
          <w:rtl w:val="0"/>
        </w:rPr>
        <w:t xml:space="preserve">8. The Invitation — Return to the Secret Place</w:t>
      </w:r>
    </w:p>
    <w:p w:rsidR="00000000" w:rsidDel="00000000" w:rsidP="00000000" w:rsidRDefault="00000000" w:rsidRPr="00000000" w14:paraId="0000004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Scriptures: Exodus 33:13–18, Psalm 27:4, Luke 10:38–42</w:t>
      </w:r>
    </w:p>
    <w:p w:rsidR="00000000" w:rsidDel="00000000" w:rsidP="00000000" w:rsidRDefault="00000000" w:rsidRPr="00000000" w14:paraId="0000004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Q7. What distractions compete for your attention when God is calling you closer?</w:t>
      </w:r>
    </w:p>
    <w:p w:rsidR="00000000" w:rsidDel="00000000" w:rsidP="00000000" w:rsidRDefault="00000000" w:rsidRPr="00000000" w14:paraId="00000043">
      <w:pPr>
        <w:spacing w:after="240" w:before="240" w:lineRule="auto"/>
        <w:rPr/>
      </w:pPr>
      <w:r w:rsidDel="00000000" w:rsidR="00000000" w:rsidRPr="00000000">
        <w:rPr>
          <w:rtl w:val="0"/>
        </w:rPr>
        <w:br w:type="textWrapping"/>
        <w:br w:type="textWrapping"/>
        <w:br w:type="textWrapping"/>
      </w:r>
    </w:p>
    <w:p w:rsidR="00000000" w:rsidDel="00000000" w:rsidP="00000000" w:rsidRDefault="00000000" w:rsidRPr="00000000" w14:paraId="0000004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Declaration: I’m going deeper into the secret place.</w:t>
      </w:r>
    </w:p>
    <w:p w:rsidR="00000000" w:rsidDel="00000000" w:rsidP="00000000" w:rsidRDefault="00000000" w:rsidRPr="00000000" w14:paraId="00000045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h02dt6hizzy5" w:id="10"/>
      <w:bookmarkEnd w:id="10"/>
      <w:r w:rsidDel="00000000" w:rsidR="00000000" w:rsidRPr="00000000">
        <w:rPr>
          <w:b w:val="1"/>
          <w:sz w:val="34"/>
          <w:szCs w:val="34"/>
          <w:rtl w:val="0"/>
        </w:rPr>
        <w:t xml:space="preserve">9. Manifestations of Knowing God</w:t>
      </w:r>
    </w:p>
    <w:p w:rsidR="00000000" w:rsidDel="00000000" w:rsidP="00000000" w:rsidRDefault="00000000" w:rsidRPr="00000000" w14:paraId="0000004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When you know God—love, strength, peace, discernment, transformation, and fruit flow naturally.</w:t>
      </w:r>
    </w:p>
    <w:p w:rsidR="00000000" w:rsidDel="00000000" w:rsidP="00000000" w:rsidRDefault="00000000" w:rsidRPr="00000000" w14:paraId="0000004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Q8. Which of these fruits do you most long to see more of in your life?</w:t>
      </w:r>
    </w:p>
    <w:p w:rsidR="00000000" w:rsidDel="00000000" w:rsidP="00000000" w:rsidRDefault="00000000" w:rsidRPr="00000000" w14:paraId="00000048">
      <w:pPr>
        <w:spacing w:after="240" w:before="240" w:lineRule="auto"/>
        <w:rPr/>
      </w:pPr>
      <w:r w:rsidDel="00000000" w:rsidR="00000000" w:rsidRPr="00000000">
        <w:rPr>
          <w:rtl w:val="0"/>
        </w:rPr>
        <w:br w:type="textWrapping"/>
        <w:br w:type="textWrapping"/>
        <w:br w:type="textWrapping"/>
      </w:r>
    </w:p>
    <w:p w:rsidR="00000000" w:rsidDel="00000000" w:rsidP="00000000" w:rsidRDefault="00000000" w:rsidRPr="00000000" w14:paraId="00000049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viooh8vmwauz" w:id="11"/>
      <w:bookmarkEnd w:id="11"/>
      <w:r w:rsidDel="00000000" w:rsidR="00000000" w:rsidRPr="00000000">
        <w:rPr>
          <w:b w:val="1"/>
          <w:sz w:val="34"/>
          <w:szCs w:val="34"/>
          <w:rtl w:val="0"/>
        </w:rPr>
        <w:t xml:space="preserve">10. Activation: The Five S’s of Intimacy</w:t>
      </w:r>
    </w:p>
    <w:tbl>
      <w:tblPr>
        <w:tblStyle w:val="Table3"/>
        <w:tblW w:w="898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015"/>
        <w:gridCol w:w="2985"/>
        <w:gridCol w:w="2985"/>
        <w:tblGridChange w:id="0">
          <w:tblGrid>
            <w:gridCol w:w="3015"/>
            <w:gridCol w:w="2985"/>
            <w:gridCol w:w="2985"/>
          </w:tblGrid>
        </w:tblGridChange>
      </w:tblGrid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Step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Key Scripture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Personal Action Plan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SEEK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Jeremiah 29:13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SIT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Psalm 46:10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STUDY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2 Timothy 2:15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SURRENDER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Romans 12:1–2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STAY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John 15:4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5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Q9. Which “S” will you begin to practice intentionally this week?</w:t>
      </w:r>
    </w:p>
    <w:p w:rsidR="00000000" w:rsidDel="00000000" w:rsidP="00000000" w:rsidRDefault="00000000" w:rsidRPr="00000000" w14:paraId="0000005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Declaration: I’m building an altar that never goes cold.</w:t>
      </w:r>
    </w:p>
    <w:p w:rsidR="00000000" w:rsidDel="00000000" w:rsidP="00000000" w:rsidRDefault="00000000" w:rsidRPr="00000000" w14:paraId="0000005E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vil6gfl25z3j" w:id="12"/>
      <w:bookmarkEnd w:id="12"/>
      <w:r w:rsidDel="00000000" w:rsidR="00000000" w:rsidRPr="00000000">
        <w:rPr>
          <w:b w:val="1"/>
          <w:sz w:val="34"/>
          <w:szCs w:val="34"/>
          <w:rtl w:val="0"/>
        </w:rPr>
        <w:t xml:space="preserve">11. Reflection &amp; Activation Questions</w:t>
      </w:r>
    </w:p>
    <w:p w:rsidR="00000000" w:rsidDel="00000000" w:rsidP="00000000" w:rsidRDefault="00000000" w:rsidRPr="00000000" w14:paraId="0000005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1. What do I truly pursue most right now — God Himself or what He does for me?</w:t>
      </w:r>
    </w:p>
    <w:p w:rsidR="00000000" w:rsidDel="00000000" w:rsidP="00000000" w:rsidRDefault="00000000" w:rsidRPr="00000000" w14:paraId="00000060">
      <w:pPr>
        <w:spacing w:after="240" w:before="240" w:lineRule="auto"/>
        <w:rPr/>
      </w:pPr>
      <w:r w:rsidDel="00000000" w:rsidR="00000000" w:rsidRPr="00000000">
        <w:rPr>
          <w:rtl w:val="0"/>
        </w:rPr>
        <w:br w:type="textWrapping"/>
        <w:br w:type="textWrapping"/>
        <w:br w:type="textWrapping"/>
      </w:r>
    </w:p>
    <w:p w:rsidR="00000000" w:rsidDel="00000000" w:rsidP="00000000" w:rsidRDefault="00000000" w:rsidRPr="00000000" w14:paraId="0000006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2. Do I know His voice or just His vocabulary?</w:t>
      </w:r>
    </w:p>
    <w:p w:rsidR="00000000" w:rsidDel="00000000" w:rsidP="00000000" w:rsidRDefault="00000000" w:rsidRPr="00000000" w14:paraId="00000062">
      <w:pPr>
        <w:spacing w:after="240" w:before="240" w:lineRule="auto"/>
        <w:rPr/>
      </w:pPr>
      <w:r w:rsidDel="00000000" w:rsidR="00000000" w:rsidRPr="00000000">
        <w:rPr>
          <w:rtl w:val="0"/>
        </w:rPr>
        <w:br w:type="textWrapping"/>
        <w:br w:type="textWrapping"/>
        <w:br w:type="textWrapping"/>
      </w:r>
    </w:p>
    <w:p w:rsidR="00000000" w:rsidDel="00000000" w:rsidP="00000000" w:rsidRDefault="00000000" w:rsidRPr="00000000" w14:paraId="0000006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3. Where have I replaced intimacy with activity?</w:t>
      </w:r>
    </w:p>
    <w:p w:rsidR="00000000" w:rsidDel="00000000" w:rsidP="00000000" w:rsidRDefault="00000000" w:rsidRPr="00000000" w14:paraId="00000064">
      <w:pPr>
        <w:spacing w:after="240" w:before="240" w:lineRule="auto"/>
        <w:rPr/>
      </w:pPr>
      <w:r w:rsidDel="00000000" w:rsidR="00000000" w:rsidRPr="00000000">
        <w:rPr>
          <w:rtl w:val="0"/>
        </w:rPr>
        <w:br w:type="textWrapping"/>
        <w:br w:type="textWrapping"/>
        <w:br w:type="textWrapping"/>
      </w:r>
    </w:p>
    <w:p w:rsidR="00000000" w:rsidDel="00000000" w:rsidP="00000000" w:rsidRDefault="00000000" w:rsidRPr="00000000" w14:paraId="0000006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4. How does He want to reintroduce Himself to me?</w:t>
      </w:r>
    </w:p>
    <w:p w:rsidR="00000000" w:rsidDel="00000000" w:rsidP="00000000" w:rsidRDefault="00000000" w:rsidRPr="00000000" w14:paraId="00000066">
      <w:pPr>
        <w:spacing w:after="240" w:before="240" w:lineRule="auto"/>
        <w:rPr/>
      </w:pPr>
      <w:r w:rsidDel="00000000" w:rsidR="00000000" w:rsidRPr="00000000">
        <w:rPr>
          <w:rtl w:val="0"/>
        </w:rPr>
        <w:br w:type="textWrapping"/>
        <w:br w:type="textWrapping"/>
        <w:br w:type="textWrapping"/>
      </w:r>
    </w:p>
    <w:p w:rsidR="00000000" w:rsidDel="00000000" w:rsidP="00000000" w:rsidRDefault="00000000" w:rsidRPr="00000000" w14:paraId="0000006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5. What daily rhythm will I commit to — Seek, Sit, Study, Surrender, or Stay?</w:t>
      </w:r>
    </w:p>
    <w:p w:rsidR="00000000" w:rsidDel="00000000" w:rsidP="00000000" w:rsidRDefault="00000000" w:rsidRPr="00000000" w14:paraId="00000068">
      <w:pPr>
        <w:spacing w:after="240" w:before="240" w:lineRule="auto"/>
        <w:rPr/>
      </w:pPr>
      <w:r w:rsidDel="00000000" w:rsidR="00000000" w:rsidRPr="00000000">
        <w:rPr>
          <w:rtl w:val="0"/>
        </w:rPr>
        <w:br w:type="textWrapping"/>
        <w:br w:type="textWrapping"/>
        <w:br w:type="textWrapping"/>
      </w:r>
    </w:p>
    <w:p w:rsidR="00000000" w:rsidDel="00000000" w:rsidP="00000000" w:rsidRDefault="00000000" w:rsidRPr="00000000" w14:paraId="0000006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6. Who reflects His nature and helps me grow?</w:t>
      </w:r>
    </w:p>
    <w:p w:rsidR="00000000" w:rsidDel="00000000" w:rsidP="00000000" w:rsidRDefault="00000000" w:rsidRPr="00000000" w14:paraId="0000006A">
      <w:pPr>
        <w:spacing w:after="240" w:before="240" w:lineRule="auto"/>
        <w:rPr/>
      </w:pPr>
      <w:r w:rsidDel="00000000" w:rsidR="00000000" w:rsidRPr="00000000">
        <w:rPr>
          <w:rtl w:val="0"/>
        </w:rPr>
        <w:br w:type="textWrapping"/>
        <w:br w:type="textWrapping"/>
        <w:br w:type="textWrapping"/>
      </w:r>
    </w:p>
    <w:p w:rsidR="00000000" w:rsidDel="00000000" w:rsidP="00000000" w:rsidRDefault="00000000" w:rsidRPr="00000000" w14:paraId="0000006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7. How will I guard the flame of intimacy this week?</w:t>
      </w:r>
    </w:p>
    <w:p w:rsidR="00000000" w:rsidDel="00000000" w:rsidP="00000000" w:rsidRDefault="00000000" w:rsidRPr="00000000" w14:paraId="0000006C">
      <w:pPr>
        <w:spacing w:after="240" w:before="240" w:lineRule="auto"/>
        <w:rPr/>
      </w:pPr>
      <w:r w:rsidDel="00000000" w:rsidR="00000000" w:rsidRPr="00000000">
        <w:rPr>
          <w:rtl w:val="0"/>
        </w:rPr>
        <w:br w:type="textWrapping"/>
        <w:br w:type="textWrapping"/>
        <w:br w:type="textWrapping"/>
      </w:r>
    </w:p>
    <w:p w:rsidR="00000000" w:rsidDel="00000000" w:rsidP="00000000" w:rsidRDefault="00000000" w:rsidRPr="00000000" w14:paraId="0000006D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v1zu74kro2ap" w:id="13"/>
      <w:bookmarkEnd w:id="13"/>
      <w:r w:rsidDel="00000000" w:rsidR="00000000" w:rsidRPr="00000000">
        <w:rPr>
          <w:b w:val="1"/>
          <w:sz w:val="34"/>
          <w:szCs w:val="34"/>
          <w:rtl w:val="0"/>
        </w:rPr>
        <w:t xml:space="preserve">12. Final Takeaway</w:t>
      </w:r>
    </w:p>
    <w:p w:rsidR="00000000" w:rsidDel="00000000" w:rsidP="00000000" w:rsidRDefault="00000000" w:rsidRPr="00000000" w14:paraId="0000006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When you know God, you will stand when others bow, trust when others tremble, and love when others withdraw.</w:t>
      </w:r>
    </w:p>
    <w:p w:rsidR="00000000" w:rsidDel="00000000" w:rsidP="00000000" w:rsidRDefault="00000000" w:rsidRPr="00000000" w14:paraId="0000006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Personal Commitment: This week, I will...</w:t>
      </w:r>
    </w:p>
    <w:p w:rsidR="00000000" w:rsidDel="00000000" w:rsidP="00000000" w:rsidRDefault="00000000" w:rsidRPr="00000000" w14:paraId="00000070">
      <w:pPr>
        <w:spacing w:after="240" w:before="240" w:lineRule="auto"/>
        <w:rPr/>
      </w:pPr>
      <w:r w:rsidDel="00000000" w:rsidR="00000000" w:rsidRPr="00000000">
        <w:rPr>
          <w:rtl w:val="0"/>
        </w:rPr>
        <w:br w:type="textWrapping"/>
        <w:br w:type="textWrapping"/>
        <w:br w:type="textWrapping"/>
      </w:r>
    </w:p>
    <w:p w:rsidR="00000000" w:rsidDel="00000000" w:rsidP="00000000" w:rsidRDefault="00000000" w:rsidRPr="00000000" w14:paraId="0000007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Benediction: May I hunger until I’m filled, seek until I find, and may the fragrance of His Presence mark me wherever I go.</w:t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