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cgtv0my5qpc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SMALL GROUP WORKSHEET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Title: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Receiving Correction Within Relationship</w:t>
        <w:br w:type="textWrapping"/>
        <w:t xml:space="preserve">(Ideal for groups of 3–6)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hw7v25rgid5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📝 PART 1 — HEART CHECK (Personal Reflection)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Take a moment to reflect honestly.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When I am corrected, my first internal response is usually:</w:t>
        <w:br w:type="textWrapping"/>
        <w:t xml:space="preserve">☐ Openness</w:t>
        <w:br w:type="textWrapping"/>
        <w:t xml:space="preserve">☐ Defensiveness</w:t>
        <w:br w:type="textWrapping"/>
        <w:t xml:space="preserve">☐ Withdrawal</w:t>
        <w:br w:type="textWrapping"/>
        <w:t xml:space="preserve">☐ Explanation</w:t>
        <w:br w:type="textWrapping"/>
        <w:t xml:space="preserve">☐ Fear</w:t>
        <w:br w:type="textWrapping"/>
        <w:t xml:space="preserve">☐ Other: ___________________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Growing up, correction was mostly experienced as:</w:t>
        <w:br w:type="textWrapping"/>
        <w:t xml:space="preserve">☐ Gentle</w:t>
        <w:br w:type="textWrapping"/>
        <w:t xml:space="preserve">☐ Harsh</w:t>
        <w:br w:type="textWrapping"/>
        <w:t xml:space="preserve">☐ Inconsistent</w:t>
        <w:br w:type="textWrapping"/>
        <w:t xml:space="preserve">☐ Shaming</w:t>
        <w:br w:type="textWrapping"/>
        <w:t xml:space="preserve">☐ Loving</w:t>
        <w:br w:type="textWrapping"/>
        <w:t xml:space="preserve">☐ Unclear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bvrbbohfzli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📖 PART 2 — SCRIPTURE REFLECTION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Read together:</w:t>
      </w:r>
    </w:p>
    <w:p w:rsidR="00000000" w:rsidDel="00000000" w:rsidP="00000000" w:rsidRDefault="00000000" w:rsidRPr="00000000" w14:paraId="0000000B">
      <w:pPr>
        <w:spacing w:after="240" w:before="240" w:lineRule="auto"/>
        <w:ind w:left="60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Romans 8:1 — “There is therefore now no condemnation to those who are in Christ Jesus.”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Discuss briefly: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does this verse change the way we view correction?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does it protect us from emotionally?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of96s852o9l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🧠 PART 3 — CONVICTION OR CONDEMNATION?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Complete together: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Conviction feels like: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Condemnation feels like: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One sign that correction is from God: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8uxltv6elyg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🛡️ PART 4 — GENTLE DISCUSSION (Optional Sharing)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Invite, don’t force sharing.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makes receiving correction difficult for me?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Where do I notice self-protection showing up?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would help correction feel safer for me?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(Leader reminder: No fixing, no correcting—just listening.)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46j5xtm5f8a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🕊️ PART 5 — PRACTICE FOR THE WEEK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correction comes this week, I will pause and ask:</w:t>
      </w:r>
    </w:p>
    <w:p w:rsidR="00000000" w:rsidDel="00000000" w:rsidP="00000000" w:rsidRDefault="00000000" w:rsidRPr="00000000" w14:paraId="00000021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“Holy Spirit, is this conviction or condemnation?”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Then I will respond with:</w:t>
        <w:br w:type="textWrapping"/>
        <w:t xml:space="preserve">☐ Prayer</w:t>
        <w:br w:type="textWrapping"/>
        <w:t xml:space="preserve">☐ Stillness</w:t>
        <w:br w:type="textWrapping"/>
        <w:t xml:space="preserve">☐ Obedience</w:t>
        <w:br w:type="textWrapping"/>
        <w:t xml:space="preserve">☐ Reflection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wgl4wtq1eob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🙏 PART 6 — CLOSING PRAYER (Read Together)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“Father, we thank You that Your correction is loving and safe.</w:t>
        <w:br w:type="textWrapping"/>
        <w:t xml:space="preserve">Heal our hearts where correction was once painful.</w:t>
        <w:br w:type="textWrapping"/>
        <w:t xml:space="preserve">Teach us to trust You again.</w:t>
        <w:br w:type="textWrapping"/>
        <w:t xml:space="preserve">Form us gently and establish us through relationship.</w:t>
        <w:br w:type="textWrapping"/>
        <w:t xml:space="preserve">In Jesus’ name. Amen.”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